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1D" w:rsidRPr="004D4528" w:rsidRDefault="004D4528" w:rsidP="00867ABF">
      <w:pPr>
        <w:spacing w:line="280" w:lineRule="exact"/>
        <w:jc w:val="center"/>
        <w:rPr>
          <w:rFonts w:ascii="BIZ UD明朝 Medium" w:eastAsia="BIZ UD明朝 Medium" w:hAnsi="BIZ UD明朝 Medium"/>
          <w:szCs w:val="18"/>
        </w:rPr>
      </w:pPr>
      <w:r w:rsidRPr="004D4528">
        <w:rPr>
          <w:rFonts w:ascii="BIZ UD明朝 Medium" w:eastAsia="BIZ UD明朝 Medium" w:hAnsi="BIZ UD明朝 Medium" w:hint="eastAsia"/>
          <w:szCs w:val="18"/>
        </w:rPr>
        <w:t>令和２</w:t>
      </w:r>
      <w:r w:rsidR="00D61CA2" w:rsidRPr="004D4528">
        <w:rPr>
          <w:rFonts w:ascii="BIZ UD明朝 Medium" w:eastAsia="BIZ UD明朝 Medium" w:hAnsi="BIZ UD明朝 Medium" w:hint="eastAsia"/>
          <w:szCs w:val="18"/>
        </w:rPr>
        <w:t>年度</w:t>
      </w:r>
      <w:r w:rsidR="009F79FD" w:rsidRPr="004D4528">
        <w:rPr>
          <w:rFonts w:ascii="BIZ UD明朝 Medium" w:eastAsia="BIZ UD明朝 Medium" w:hAnsi="BIZ UD明朝 Medium" w:hint="eastAsia"/>
          <w:szCs w:val="18"/>
        </w:rPr>
        <w:t>土佐清水ジオパーク</w:t>
      </w:r>
      <w:r w:rsidR="003B7212" w:rsidRPr="004D4528">
        <w:rPr>
          <w:rFonts w:ascii="BIZ UD明朝 Medium" w:eastAsia="BIZ UD明朝 Medium" w:hAnsi="BIZ UD明朝 Medium" w:hint="eastAsia"/>
          <w:szCs w:val="18"/>
        </w:rPr>
        <w:t>構想</w:t>
      </w:r>
      <w:r w:rsidR="008A43D4" w:rsidRPr="004D4528">
        <w:rPr>
          <w:rFonts w:ascii="BIZ UD明朝 Medium" w:eastAsia="BIZ UD明朝 Medium" w:hAnsi="BIZ UD明朝 Medium" w:hint="eastAsia"/>
          <w:szCs w:val="18"/>
        </w:rPr>
        <w:t>活動</w:t>
      </w:r>
      <w:r w:rsidR="00B56FD8" w:rsidRPr="004D4528">
        <w:rPr>
          <w:rFonts w:ascii="BIZ UD明朝 Medium" w:eastAsia="BIZ UD明朝 Medium" w:hAnsi="BIZ UD明朝 Medium" w:hint="eastAsia"/>
          <w:szCs w:val="18"/>
        </w:rPr>
        <w:t>支援事業</w:t>
      </w:r>
      <w:r w:rsidR="009F79FD" w:rsidRPr="004D4528">
        <w:rPr>
          <w:rFonts w:ascii="BIZ UD明朝 Medium" w:eastAsia="BIZ UD明朝 Medium" w:hAnsi="BIZ UD明朝 Medium" w:hint="eastAsia"/>
          <w:szCs w:val="18"/>
        </w:rPr>
        <w:t>助成金募集要項</w:t>
      </w:r>
    </w:p>
    <w:p w:rsidR="00541B1D" w:rsidRPr="004D4528" w:rsidRDefault="00541B1D" w:rsidP="00867ABF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</w:p>
    <w:p w:rsidR="00541B1D" w:rsidRPr="004D4528" w:rsidRDefault="00541B1D" w:rsidP="00867ABF">
      <w:pPr>
        <w:spacing w:line="280" w:lineRule="exact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土佐清水ジオパーク推進協議会</w:t>
      </w:r>
    </w:p>
    <w:p w:rsidR="00541B1D" w:rsidRPr="004D4528" w:rsidRDefault="00541B1D" w:rsidP="00867ABF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</w:p>
    <w:p w:rsidR="00C31462" w:rsidRPr="004D4528" w:rsidRDefault="00541B1D" w:rsidP="00867ABF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土佐清水ジオパーク構想</w:t>
      </w:r>
      <w:r w:rsidR="00B56FD8" w:rsidRPr="004D4528">
        <w:rPr>
          <w:rFonts w:ascii="BIZ UD明朝 Medium" w:eastAsia="BIZ UD明朝 Medium" w:hAnsi="BIZ UD明朝 Medium" w:hint="eastAsia"/>
          <w:sz w:val="18"/>
          <w:szCs w:val="18"/>
        </w:rPr>
        <w:t>エリア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を対象とした</w:t>
      </w:r>
      <w:r w:rsidR="008A43D4" w:rsidRPr="004D4528">
        <w:rPr>
          <w:rFonts w:ascii="BIZ UD明朝 Medium" w:eastAsia="BIZ UD明朝 Medium" w:hAnsi="BIZ UD明朝 Medium" w:hint="eastAsia"/>
          <w:sz w:val="18"/>
          <w:szCs w:val="18"/>
        </w:rPr>
        <w:t>活動を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支援し、土佐清水ジオパーク</w:t>
      </w:r>
      <w:r w:rsidR="00B56FD8" w:rsidRPr="004D4528">
        <w:rPr>
          <w:rFonts w:ascii="BIZ UD明朝 Medium" w:eastAsia="BIZ UD明朝 Medium" w:hAnsi="BIZ UD明朝 Medium" w:hint="eastAsia"/>
          <w:sz w:val="18"/>
          <w:szCs w:val="18"/>
        </w:rPr>
        <w:t>構想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の学術資料の蓄積</w:t>
      </w:r>
      <w:r w:rsidR="008A43D4" w:rsidRPr="004D4528">
        <w:rPr>
          <w:rFonts w:ascii="BIZ UD明朝 Medium" w:eastAsia="BIZ UD明朝 Medium" w:hAnsi="BIZ UD明朝 Medium" w:hint="eastAsia"/>
          <w:sz w:val="18"/>
          <w:szCs w:val="18"/>
        </w:rPr>
        <w:t>や貴重な地域資源の保全、ジオパーク活動の充実を図るため、活動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費の助成をします。</w:t>
      </w:r>
    </w:p>
    <w:p w:rsidR="00541B1D" w:rsidRPr="004D4528" w:rsidRDefault="00541B1D" w:rsidP="00867ABF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</w:p>
    <w:p w:rsidR="00541B1D" w:rsidRPr="004D4528" w:rsidRDefault="008A43D4" w:rsidP="00867ABF">
      <w:pPr>
        <w:pStyle w:val="a3"/>
        <w:numPr>
          <w:ilvl w:val="0"/>
          <w:numId w:val="4"/>
        </w:numPr>
        <w:spacing w:line="280" w:lineRule="exact"/>
        <w:ind w:leftChars="0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助成対象事業</w:t>
      </w:r>
    </w:p>
    <w:tbl>
      <w:tblPr>
        <w:tblStyle w:val="ad"/>
        <w:tblW w:w="9781" w:type="dxa"/>
        <w:tblInd w:w="-147" w:type="dxa"/>
        <w:tblLook w:val="04A0" w:firstRow="1" w:lastRow="0" w:firstColumn="1" w:lastColumn="0" w:noHBand="0" w:noVBand="1"/>
      </w:tblPr>
      <w:tblGrid>
        <w:gridCol w:w="1276"/>
        <w:gridCol w:w="2268"/>
        <w:gridCol w:w="6237"/>
      </w:tblGrid>
      <w:tr w:rsidR="00867ABF" w:rsidRPr="004D4528" w:rsidTr="009C6C87">
        <w:trPr>
          <w:trHeight w:val="1433"/>
        </w:trPr>
        <w:tc>
          <w:tcPr>
            <w:tcW w:w="1276" w:type="dxa"/>
          </w:tcPr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学術研究助成事業</w:t>
            </w:r>
          </w:p>
        </w:tc>
        <w:tc>
          <w:tcPr>
            <w:tcW w:w="2268" w:type="dxa"/>
          </w:tcPr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土佐清水ジオパーク構想エリアを対象に行なわれる調査・研究事業</w:t>
            </w:r>
          </w:p>
        </w:tc>
        <w:tc>
          <w:tcPr>
            <w:tcW w:w="6237" w:type="dxa"/>
          </w:tcPr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①地球科学に関する調査研究</w:t>
            </w:r>
            <w:r w:rsidRPr="004D4528">
              <w:rPr>
                <w:rFonts w:ascii="BIZ UD明朝 Medium" w:eastAsia="BIZ UD明朝 Medium" w:hAnsi="BIZ UD明朝 Medium"/>
                <w:sz w:val="18"/>
                <w:szCs w:val="18"/>
              </w:rPr>
              <w:br/>
            </w: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②動植物に関する調査研究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③歴史・文化等に関する調査研究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④ジオパーク活動を通じた観光、地域づくり、地域経済に係る調査研究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⑤その他土佐清水ジオパーク推進協議会会長が認める調査研究</w:t>
            </w:r>
          </w:p>
        </w:tc>
      </w:tr>
      <w:tr w:rsidR="00867ABF" w:rsidRPr="004D4528" w:rsidTr="009C6C87">
        <w:tc>
          <w:tcPr>
            <w:tcW w:w="1276" w:type="dxa"/>
          </w:tcPr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地域資源保全事業</w:t>
            </w:r>
          </w:p>
        </w:tc>
        <w:tc>
          <w:tcPr>
            <w:tcW w:w="2268" w:type="dxa"/>
          </w:tcPr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土佐清水ジオパーク構想エリアを対象に行なわれる貴重な地域資源の保全事業</w:t>
            </w:r>
          </w:p>
        </w:tc>
        <w:tc>
          <w:tcPr>
            <w:tcW w:w="6237" w:type="dxa"/>
          </w:tcPr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①地質・地形の保全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②地域固有の貴重な生態系の保全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③歴史的、文化的価値のある建造物や景観の保全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④地域の歴史・文化に係る無形文化財の保全</w:t>
            </w:r>
          </w:p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⑤その他土佐清水ジオパーク推進協議会会長が認める保全活動</w:t>
            </w:r>
          </w:p>
        </w:tc>
      </w:tr>
      <w:tr w:rsidR="00867ABF" w:rsidRPr="004D4528" w:rsidTr="009C6C87">
        <w:tc>
          <w:tcPr>
            <w:tcW w:w="1276" w:type="dxa"/>
          </w:tcPr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普及・啓発事業</w:t>
            </w:r>
          </w:p>
        </w:tc>
        <w:tc>
          <w:tcPr>
            <w:tcW w:w="2268" w:type="dxa"/>
          </w:tcPr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土佐清水ジオパーク構想エリア内外で行なわれる土佐清水ジオパーク構想の普及・啓発事業</w:t>
            </w:r>
          </w:p>
        </w:tc>
        <w:tc>
          <w:tcPr>
            <w:tcW w:w="6237" w:type="dxa"/>
          </w:tcPr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①教育・啓発活動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②ジオパークによる地場産業の振興に係る活動</w:t>
            </w:r>
          </w:p>
          <w:p w:rsidR="00867ABF" w:rsidRPr="004D4528" w:rsidRDefault="00867ABF" w:rsidP="00867AB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③土佐清水ジオパーク構想のプロモーションに係る活動</w:t>
            </w:r>
          </w:p>
          <w:p w:rsidR="00867ABF" w:rsidRPr="004D4528" w:rsidRDefault="00867ABF" w:rsidP="00867ABF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④その他土佐清水ジオパーク推進協議会会長が認める普及・啓発活動</w:t>
            </w:r>
          </w:p>
        </w:tc>
      </w:tr>
    </w:tbl>
    <w:p w:rsidR="00867ABF" w:rsidRPr="004D4528" w:rsidRDefault="00867ABF" w:rsidP="00867ABF">
      <w:pPr>
        <w:widowControl/>
        <w:spacing w:line="280" w:lineRule="exact"/>
        <w:jc w:val="left"/>
        <w:rPr>
          <w:rFonts w:ascii="BIZ UD明朝 Medium" w:eastAsia="BIZ UD明朝 Medium" w:hAnsi="BIZ UD明朝 Medium"/>
          <w:sz w:val="18"/>
        </w:rPr>
      </w:pPr>
    </w:p>
    <w:p w:rsidR="00867ABF" w:rsidRPr="004D4528" w:rsidRDefault="00E76A23" w:rsidP="00867ABF">
      <w:pPr>
        <w:spacing w:line="300" w:lineRule="exact"/>
        <w:rPr>
          <w:rFonts w:ascii="BIZ UD明朝 Medium" w:eastAsia="BIZ UD明朝 Medium" w:hAnsi="BIZ UD明朝 Medium"/>
          <w:b/>
          <w:sz w:val="20"/>
        </w:rPr>
      </w:pPr>
      <w:r w:rsidRPr="004D4528">
        <w:rPr>
          <w:rFonts w:ascii="BIZ UD明朝 Medium" w:eastAsia="BIZ UD明朝 Medium" w:hAnsi="BIZ UD明朝 Medium" w:hint="eastAsia"/>
          <w:b/>
          <w:sz w:val="20"/>
        </w:rPr>
        <w:t>２．</w:t>
      </w:r>
      <w:r w:rsidR="00867ABF" w:rsidRPr="004D4528">
        <w:rPr>
          <w:rFonts w:ascii="BIZ UD明朝 Medium" w:eastAsia="BIZ UD明朝 Medium" w:hAnsi="BIZ UD明朝 Medium" w:hint="eastAsia"/>
          <w:b/>
          <w:sz w:val="20"/>
        </w:rPr>
        <w:t>成対象者、助成の要件、対象経費</w:t>
      </w:r>
    </w:p>
    <w:tbl>
      <w:tblPr>
        <w:tblStyle w:val="ad"/>
        <w:tblW w:w="9781" w:type="dxa"/>
        <w:tblInd w:w="-147" w:type="dxa"/>
        <w:tblLook w:val="04A0" w:firstRow="1" w:lastRow="0" w:firstColumn="1" w:lastColumn="0" w:noHBand="0" w:noVBand="1"/>
      </w:tblPr>
      <w:tblGrid>
        <w:gridCol w:w="426"/>
        <w:gridCol w:w="3118"/>
        <w:gridCol w:w="3118"/>
        <w:gridCol w:w="3119"/>
      </w:tblGrid>
      <w:tr w:rsidR="00867ABF" w:rsidRPr="004D4528" w:rsidTr="00E76A23">
        <w:tc>
          <w:tcPr>
            <w:tcW w:w="426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学術研究事業</w:t>
            </w: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地域資源保全事業</w:t>
            </w:r>
          </w:p>
        </w:tc>
        <w:tc>
          <w:tcPr>
            <w:tcW w:w="3119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普及啓発事業</w:t>
            </w:r>
          </w:p>
        </w:tc>
      </w:tr>
      <w:tr w:rsidR="00867ABF" w:rsidRPr="004D4528" w:rsidTr="00E76A23">
        <w:tc>
          <w:tcPr>
            <w:tcW w:w="426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対象事業者</w:t>
            </w: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次のいずれかに該当する個人もしくはグループとする。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（１）研究機関に所属する研究者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（２）学会発表や論文執筆に意欲のある学生（高校生、大学生、大学院生等）</w:t>
            </w:r>
          </w:p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6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（３）その他土佐清水ジオパーク推進協議会会長が認めた研究者</w:t>
            </w: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土佐清水ジオパーク構想エリアにおいて地域資源の保全を行なう者。</w:t>
            </w:r>
          </w:p>
        </w:tc>
        <w:tc>
          <w:tcPr>
            <w:tcW w:w="3119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次の全ての要件を満たすこと。</w:t>
            </w:r>
            <w:r w:rsidRPr="004D4528">
              <w:rPr>
                <w:rFonts w:ascii="BIZ UD明朝 Medium" w:eastAsia="BIZ UD明朝 Medium" w:hAnsi="BIZ UD明朝 Medium"/>
                <w:sz w:val="18"/>
              </w:rPr>
              <w:br/>
            </w: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（１）事業実施主体としての体制が整っていること</w:t>
            </w:r>
          </w:p>
          <w:p w:rsidR="00867ABF" w:rsidRPr="004D4528" w:rsidRDefault="00867ABF" w:rsidP="00731829">
            <w:pPr>
              <w:spacing w:line="260" w:lineRule="exact"/>
              <w:ind w:left="540" w:hangingChars="300" w:hanging="54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（２）土佐清水ジオパークの普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及・啓発に寄与すること</w:t>
            </w:r>
            <w:r w:rsidRPr="004D4528">
              <w:rPr>
                <w:rFonts w:ascii="BIZ UD明朝 Medium" w:eastAsia="BIZ UD明朝 Medium" w:hAnsi="BIZ UD明朝 Medium"/>
                <w:sz w:val="18"/>
              </w:rPr>
              <w:br/>
            </w:r>
          </w:p>
        </w:tc>
      </w:tr>
      <w:tr w:rsidR="00867ABF" w:rsidRPr="004D4528" w:rsidTr="00E76A23">
        <w:trPr>
          <w:trHeight w:val="1760"/>
        </w:trPr>
        <w:tc>
          <w:tcPr>
            <w:tcW w:w="426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助成の要件</w:t>
            </w: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次の全ての要件を満たすこと。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（１）土佐清水ジオパーク構想において、学術資料として活用できる成果が見込まれるもの</w:t>
            </w:r>
          </w:p>
          <w:p w:rsidR="00867ABF" w:rsidRPr="004D4528" w:rsidRDefault="00867ABF" w:rsidP="00E76A23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（２）研究成果として、学会や学術誌等で発表できるものであること</w:t>
            </w: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次の全ての要件を満たすこと。</w:t>
            </w:r>
            <w:r w:rsidRPr="004D4528">
              <w:rPr>
                <w:rFonts w:ascii="BIZ UD明朝 Medium" w:eastAsia="BIZ UD明朝 Medium" w:hAnsi="BIZ UD明朝 Medium"/>
                <w:sz w:val="18"/>
                <w:szCs w:val="20"/>
              </w:rPr>
              <w:br/>
            </w: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（１）事業実施主体としての体制が整っていること</w:t>
            </w:r>
            <w:r w:rsidRPr="004D4528">
              <w:rPr>
                <w:rFonts w:ascii="BIZ UD明朝 Medium" w:eastAsia="BIZ UD明朝 Medium" w:hAnsi="BIZ UD明朝 Medium"/>
                <w:sz w:val="18"/>
                <w:szCs w:val="20"/>
              </w:rPr>
              <w:br/>
            </w: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（２）事業計画の内容が適正なうえ、高い持続性があり、地域への保全意識の浸透が見込まれるもの</w:t>
            </w:r>
          </w:p>
        </w:tc>
        <w:tc>
          <w:tcPr>
            <w:tcW w:w="3119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次の全ての要件を満たすこと。</w:t>
            </w:r>
            <w:r w:rsidRPr="004D4528">
              <w:rPr>
                <w:rFonts w:ascii="BIZ UD明朝 Medium" w:eastAsia="BIZ UD明朝 Medium" w:hAnsi="BIZ UD明朝 Medium"/>
                <w:sz w:val="18"/>
              </w:rPr>
              <w:br/>
            </w: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（１）事業実施主体としての体制が整っていること</w:t>
            </w:r>
          </w:p>
          <w:p w:rsidR="00867ABF" w:rsidRPr="004D4528" w:rsidRDefault="00867ABF" w:rsidP="00731829">
            <w:pPr>
              <w:spacing w:line="260" w:lineRule="exact"/>
              <w:ind w:left="540" w:hangingChars="300" w:hanging="54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（２）土佐清水ジオパークの普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及・啓発に寄与すること</w:t>
            </w:r>
          </w:p>
        </w:tc>
      </w:tr>
      <w:tr w:rsidR="00867ABF" w:rsidRPr="004D4528" w:rsidTr="00E76A23">
        <w:trPr>
          <w:trHeight w:val="2038"/>
        </w:trPr>
        <w:tc>
          <w:tcPr>
            <w:tcW w:w="426" w:type="dxa"/>
          </w:tcPr>
          <w:p w:rsidR="00867ABF" w:rsidRPr="004D4528" w:rsidRDefault="00867ABF" w:rsidP="00731829">
            <w:pPr>
              <w:spacing w:line="300" w:lineRule="exact"/>
              <w:rPr>
                <w:rFonts w:ascii="BIZ UD明朝 Medium" w:eastAsia="BIZ UD明朝 Medium" w:hAnsi="BIZ UD明朝 Medium"/>
                <w:sz w:val="18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</w:rPr>
              <w:t>対象経費</w:t>
            </w:r>
          </w:p>
        </w:tc>
        <w:tc>
          <w:tcPr>
            <w:tcW w:w="3118" w:type="dxa"/>
          </w:tcPr>
          <w:p w:rsidR="00867ABF" w:rsidRPr="004D4528" w:rsidRDefault="00867ABF" w:rsidP="00713684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調査・研究に要する経費</w:t>
            </w:r>
          </w:p>
          <w:p w:rsidR="00867ABF" w:rsidRPr="004D4528" w:rsidRDefault="00867ABF" w:rsidP="00713684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（１）調査研究地までの交通費</w:t>
            </w:r>
          </w:p>
          <w:p w:rsidR="00867ABF" w:rsidRPr="004D4528" w:rsidRDefault="00867ABF" w:rsidP="00713684">
            <w:pPr>
              <w:spacing w:line="26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※ガソリン代は調査に要したもののみを対象とする。</w:t>
            </w:r>
          </w:p>
          <w:p w:rsidR="00867ABF" w:rsidRPr="004D4528" w:rsidRDefault="00867ABF" w:rsidP="00713684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（２）調査研究のための宿泊費</w:t>
            </w:r>
          </w:p>
          <w:p w:rsidR="00867ABF" w:rsidRPr="004D4528" w:rsidRDefault="00867ABF" w:rsidP="00713684">
            <w:pPr>
              <w:spacing w:line="26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※土佐清水市内の宿泊施設利用分のみを対象とし、教育機関に所属する学生については海洋生物研究施設「じんべえ館」利用分に限る。</w:t>
            </w:r>
          </w:p>
          <w:p w:rsidR="00867ABF" w:rsidRPr="004D4528" w:rsidRDefault="00867ABF" w:rsidP="00713684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（３）調査研究のための物品購入に要する経費</w:t>
            </w:r>
          </w:p>
          <w:p w:rsidR="00867ABF" w:rsidRPr="004D4528" w:rsidRDefault="00867ABF" w:rsidP="00713684">
            <w:pPr>
              <w:spacing w:line="260" w:lineRule="exac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（４）その他研究活動に要する経費で協議会会長が認めるもの</w:t>
            </w:r>
          </w:p>
        </w:tc>
        <w:tc>
          <w:tcPr>
            <w:tcW w:w="3118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地域資源の保全に要する経費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（１）保全のための物品購入に要する経費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（２）保全活動の啓発に要する経費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（３）その他保全に要する経費で協議会会長が認めるもの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ただし、団体の運営に関する経費、食糧費及び工事費は除く。</w:t>
            </w:r>
          </w:p>
        </w:tc>
        <w:tc>
          <w:tcPr>
            <w:tcW w:w="3119" w:type="dxa"/>
          </w:tcPr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土佐清水ジオパーク構想の普及･啓発に要する経費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（１）ジオパーク関連商品開発に要する経費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（２）教育・啓発活動に要する経費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（３）土佐清水ジオパーク構想のプロモーションに要する経費で協議会会長が認めるもの</w:t>
            </w:r>
          </w:p>
          <w:p w:rsidR="00867ABF" w:rsidRPr="004D4528" w:rsidRDefault="00867ABF" w:rsidP="00731829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4D4528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ただし、団体の運営に関する経費、食糧費及び工事費は除く。</w:t>
            </w:r>
          </w:p>
        </w:tc>
      </w:tr>
    </w:tbl>
    <w:p w:rsidR="00E76A23" w:rsidRPr="004D4528" w:rsidRDefault="008D58C4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lastRenderedPageBreak/>
        <w:t>３</w:t>
      </w:r>
      <w:r w:rsidR="00E76A23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．助成の金額</w:t>
      </w:r>
    </w:p>
    <w:p w:rsidR="00E76A23" w:rsidRPr="004D4528" w:rsidRDefault="00E76A23" w:rsidP="004D4528">
      <w:pPr>
        <w:spacing w:line="280" w:lineRule="exact"/>
        <w:ind w:firstLineChars="100" w:firstLine="180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（１）助成金の額</w:t>
      </w:r>
    </w:p>
    <w:p w:rsidR="00E76A23" w:rsidRPr="004D4528" w:rsidRDefault="00E76A23" w:rsidP="004D4528">
      <w:pPr>
        <w:pStyle w:val="a3"/>
        <w:spacing w:line="280" w:lineRule="exact"/>
        <w:ind w:leftChars="0" w:left="360" w:firstLineChars="100" w:firstLine="180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予算の範囲内で、1件あたり10万円以内</w:t>
      </w:r>
    </w:p>
    <w:p w:rsidR="00E76A23" w:rsidRPr="004D4528" w:rsidRDefault="00E76A23" w:rsidP="004D4528">
      <w:pPr>
        <w:pStyle w:val="a3"/>
        <w:spacing w:line="280" w:lineRule="exact"/>
        <w:ind w:leftChars="0" w:left="360" w:firstLineChars="100" w:firstLine="180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ただし、助成対象研究は１助成対象者につき１件とします。</w:t>
      </w:r>
    </w:p>
    <w:p w:rsidR="00E76A23" w:rsidRPr="004D4528" w:rsidRDefault="00E76A23" w:rsidP="004D4528">
      <w:pPr>
        <w:spacing w:line="280" w:lineRule="exact"/>
        <w:ind w:firstLineChars="100" w:firstLine="180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（２）助成率　10/10</w:t>
      </w:r>
    </w:p>
    <w:p w:rsidR="00E76A23" w:rsidRPr="004D4528" w:rsidRDefault="00E76A23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</w:p>
    <w:p w:rsidR="00D3595D" w:rsidRPr="004D4528" w:rsidRDefault="008D58C4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４</w:t>
      </w:r>
      <w:r w:rsidR="00D3595D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．応募の方法</w:t>
      </w:r>
    </w:p>
    <w:p w:rsidR="008D3D9F" w:rsidRPr="004D4528" w:rsidRDefault="008D3D9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　次の書類を直接協議会に持参するか、郵送してください。</w:t>
      </w:r>
    </w:p>
    <w:p w:rsidR="00713684" w:rsidRPr="004D4528" w:rsidRDefault="00131274" w:rsidP="004D4528">
      <w:pPr>
        <w:spacing w:line="280" w:lineRule="exact"/>
        <w:ind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（１）</w:t>
      </w:r>
      <w:r w:rsidR="00713684" w:rsidRPr="004D4528">
        <w:rPr>
          <w:rFonts w:ascii="BIZ UD明朝 Medium" w:eastAsia="BIZ UD明朝 Medium" w:hAnsi="BIZ UD明朝 Medium" w:hint="eastAsia"/>
          <w:sz w:val="18"/>
          <w:szCs w:val="18"/>
        </w:rPr>
        <w:t>応募用紙</w:t>
      </w:r>
    </w:p>
    <w:p w:rsidR="008D3D9F" w:rsidRPr="004D4528" w:rsidRDefault="00713684" w:rsidP="004D4528">
      <w:pPr>
        <w:spacing w:line="280" w:lineRule="exact"/>
        <w:ind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（２）</w:t>
      </w:r>
      <w:r w:rsidR="00FD7D02" w:rsidRPr="004D4528">
        <w:rPr>
          <w:rFonts w:ascii="BIZ UD明朝 Medium" w:eastAsia="BIZ UD明朝 Medium" w:hAnsi="BIZ UD明朝 Medium" w:hint="eastAsia"/>
          <w:sz w:val="18"/>
          <w:szCs w:val="18"/>
        </w:rPr>
        <w:t>企画書（任意様式）</w:t>
      </w:r>
    </w:p>
    <w:p w:rsidR="008D3D9F" w:rsidRPr="004D4528" w:rsidRDefault="00131274" w:rsidP="004D4528">
      <w:pPr>
        <w:spacing w:line="280" w:lineRule="exact"/>
        <w:ind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（３）</w:t>
      </w:r>
      <w:r w:rsidR="003B7212" w:rsidRPr="004D4528">
        <w:rPr>
          <w:rFonts w:ascii="BIZ UD明朝 Medium" w:eastAsia="BIZ UD明朝 Medium" w:hAnsi="BIZ UD明朝 Medium" w:hint="eastAsia"/>
          <w:sz w:val="18"/>
          <w:szCs w:val="18"/>
        </w:rPr>
        <w:t>収支予算書</w:t>
      </w:r>
    </w:p>
    <w:p w:rsidR="008D3D9F" w:rsidRPr="004D4528" w:rsidRDefault="00131274" w:rsidP="004D4528">
      <w:pPr>
        <w:spacing w:line="280" w:lineRule="exact"/>
        <w:ind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bookmarkStart w:id="0" w:name="_GoBack"/>
      <w:r w:rsidRPr="004D4528">
        <w:rPr>
          <w:rFonts w:ascii="BIZ UD明朝 Medium" w:eastAsia="BIZ UD明朝 Medium" w:hAnsi="BIZ UD明朝 Medium" w:hint="eastAsia"/>
          <w:sz w:val="18"/>
          <w:szCs w:val="18"/>
        </w:rPr>
        <w:t>（４）</w:t>
      </w:r>
      <w:r w:rsidR="00E76A23" w:rsidRPr="004D4528">
        <w:rPr>
          <w:rFonts w:ascii="BIZ UD明朝 Medium" w:eastAsia="BIZ UD明朝 Medium" w:hAnsi="BIZ UD明朝 Medium" w:hint="eastAsia"/>
          <w:sz w:val="18"/>
          <w:szCs w:val="18"/>
        </w:rPr>
        <w:t>その他必要書類</w:t>
      </w:r>
    </w:p>
    <w:bookmarkEnd w:id="0"/>
    <w:p w:rsidR="008D3D9F" w:rsidRPr="004D4528" w:rsidRDefault="00157679" w:rsidP="004D4528">
      <w:pPr>
        <w:spacing w:line="280" w:lineRule="exact"/>
        <w:ind w:left="210"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※様式等は土佐清水ジオパーク推進協議会ホームページに掲載しています。</w:t>
      </w:r>
    </w:p>
    <w:p w:rsidR="00157679" w:rsidRPr="0009064F" w:rsidRDefault="00301177" w:rsidP="004D4528">
      <w:pPr>
        <w:spacing w:line="280" w:lineRule="exact"/>
        <w:ind w:left="210" w:firstLineChars="200" w:firstLine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09064F">
        <w:rPr>
          <w:rFonts w:ascii="BIZ UD明朝 Medium" w:eastAsia="BIZ UD明朝 Medium" w:hAnsi="BIZ UD明朝 Medium"/>
          <w:sz w:val="18"/>
          <w:szCs w:val="18"/>
        </w:rPr>
        <w:t>http://tosashimizu-geo.jp/</w:t>
      </w:r>
    </w:p>
    <w:p w:rsidR="004D4528" w:rsidRDefault="00157679" w:rsidP="004D4528">
      <w:pPr>
        <w:spacing w:line="280" w:lineRule="exact"/>
        <w:ind w:left="21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【申し込み先】土佐清水ジオパーク推進協議会</w:t>
      </w:r>
      <w:r w:rsidR="00E76A23"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</w:p>
    <w:p w:rsidR="00157679" w:rsidRDefault="00157679" w:rsidP="004D4528">
      <w:pPr>
        <w:spacing w:line="280" w:lineRule="exact"/>
        <w:ind w:left="210" w:firstLineChars="700" w:firstLine="12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〒787-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0450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高知県土佐清水市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三崎今芝4032-2竜串ビジターセンターうみのわ</w:t>
      </w:r>
    </w:p>
    <w:p w:rsidR="004D4528" w:rsidRPr="004D4528" w:rsidRDefault="004D4528" w:rsidP="004D4528">
      <w:pPr>
        <w:spacing w:line="280" w:lineRule="exact"/>
        <w:ind w:left="210" w:firstLineChars="700" w:firstLine="1260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（国立公園＊ジオパーク推進課内）</w:t>
      </w:r>
    </w:p>
    <w:p w:rsidR="00E76A23" w:rsidRPr="004D4528" w:rsidRDefault="00546091" w:rsidP="004D4528">
      <w:pPr>
        <w:spacing w:line="280" w:lineRule="exact"/>
        <w:ind w:left="21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/>
          <w:sz w:val="18"/>
          <w:szCs w:val="18"/>
        </w:rPr>
        <w:tab/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　　 </w:t>
      </w:r>
      <w:r w:rsidR="00157679" w:rsidRPr="004D4528">
        <w:rPr>
          <w:rFonts w:ascii="BIZ UD明朝 Medium" w:eastAsia="BIZ UD明朝 Medium" w:hAnsi="BIZ UD明朝 Medium" w:hint="eastAsia"/>
          <w:sz w:val="18"/>
          <w:szCs w:val="18"/>
        </w:rPr>
        <w:t>TEL：0880-8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7-9590</w:t>
      </w:r>
      <w:r w:rsidR="00157679"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FAX：0880-8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7-9595</w:t>
      </w:r>
      <w:r w:rsidR="00E76A23"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="00157679" w:rsidRPr="004D4528">
        <w:rPr>
          <w:rFonts w:ascii="BIZ UD明朝 Medium" w:eastAsia="BIZ UD明朝 Medium" w:hAnsi="BIZ UD明朝 Medium" w:hint="eastAsia"/>
          <w:sz w:val="18"/>
          <w:szCs w:val="18"/>
        </w:rPr>
        <w:t>E-MAIL：</w:t>
      </w:r>
      <w:hyperlink r:id="rId7" w:history="1">
        <w:r w:rsidR="00157679" w:rsidRPr="004D4528">
          <w:rPr>
            <w:rStyle w:val="a4"/>
            <w:rFonts w:ascii="BIZ UD明朝 Medium" w:eastAsia="BIZ UD明朝 Medium" w:hAnsi="BIZ UD明朝 Medium" w:hint="eastAsia"/>
            <w:color w:val="000000" w:themeColor="text1"/>
            <w:sz w:val="18"/>
            <w:szCs w:val="18"/>
            <w:u w:val="none"/>
          </w:rPr>
          <w:t>geopark</w:t>
        </w:r>
        <w:r w:rsidR="00157679" w:rsidRPr="004D4528">
          <w:rPr>
            <w:rStyle w:val="a4"/>
            <w:rFonts w:ascii="BIZ UD明朝 Medium" w:eastAsia="BIZ UD明朝 Medium" w:hAnsi="BIZ UD明朝 Medium"/>
            <w:color w:val="000000" w:themeColor="text1"/>
            <w:sz w:val="18"/>
            <w:szCs w:val="18"/>
            <w:u w:val="none"/>
          </w:rPr>
          <w:t>@city.tosashimizu.lg.jp</w:t>
        </w:r>
      </w:hyperlink>
    </w:p>
    <w:p w:rsidR="00157679" w:rsidRPr="004D4528" w:rsidRDefault="00157679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５</w:t>
      </w:r>
      <w:r w:rsidR="00546091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．募集期間</w:t>
      </w:r>
    </w:p>
    <w:p w:rsidR="00177BF5" w:rsidRPr="004D4528" w:rsidRDefault="00A864D2" w:rsidP="009A173B">
      <w:pPr>
        <w:spacing w:line="280" w:lineRule="exact"/>
        <w:ind w:left="21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令和２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年３月</w:t>
      </w:r>
      <w:r w:rsidR="00C026C2">
        <w:rPr>
          <w:rFonts w:ascii="BIZ UD明朝 Medium" w:eastAsia="BIZ UD明朝 Medium" w:hAnsi="BIZ UD明朝 Medium" w:hint="eastAsia"/>
          <w:sz w:val="18"/>
          <w:szCs w:val="18"/>
        </w:rPr>
        <w:t>２３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日（</w:t>
      </w:r>
      <w:r w:rsidR="00C026C2">
        <w:rPr>
          <w:rFonts w:ascii="BIZ UD明朝 Medium" w:eastAsia="BIZ UD明朝 Medium" w:hAnsi="BIZ UD明朝 Medium" w:hint="eastAsia"/>
          <w:sz w:val="18"/>
          <w:szCs w:val="18"/>
        </w:rPr>
        <w:t>月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）～４月２</w:t>
      </w:r>
      <w:r w:rsidR="009A173B">
        <w:rPr>
          <w:rFonts w:ascii="BIZ UD明朝 Medium" w:eastAsia="BIZ UD明朝 Medium" w:hAnsi="BIZ UD明朝 Medium" w:hint="eastAsia"/>
          <w:sz w:val="18"/>
          <w:szCs w:val="18"/>
        </w:rPr>
        <w:t>８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日（</w:t>
      </w:r>
      <w:r w:rsidR="009A173B">
        <w:rPr>
          <w:rFonts w:ascii="BIZ UD明朝 Medium" w:eastAsia="BIZ UD明朝 Medium" w:hAnsi="BIZ UD明朝 Medium" w:hint="eastAsia"/>
          <w:sz w:val="18"/>
          <w:szCs w:val="18"/>
        </w:rPr>
        <w:t>火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）</w:t>
      </w:r>
      <w:r w:rsidR="009A173B">
        <w:rPr>
          <w:rFonts w:ascii="BIZ UD明朝 Medium" w:eastAsia="BIZ UD明朝 Medium" w:hAnsi="BIZ UD明朝 Medium" w:hint="eastAsia"/>
          <w:sz w:val="18"/>
          <w:szCs w:val="18"/>
        </w:rPr>
        <w:t>期間内必着とする。</w:t>
      </w:r>
    </w:p>
    <w:p w:rsidR="0022363D" w:rsidRPr="004D4528" w:rsidRDefault="0022363D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177BF5" w:rsidRPr="004D4528" w:rsidRDefault="00177BF5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６</w:t>
      </w:r>
      <w:r w:rsidR="00B06E6E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．審査</w:t>
      </w:r>
    </w:p>
    <w:p w:rsidR="0022363D" w:rsidRPr="004D4528" w:rsidRDefault="00177BF5" w:rsidP="004D4528">
      <w:pPr>
        <w:spacing w:line="280" w:lineRule="exact"/>
        <w:ind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土佐清</w:t>
      </w:r>
      <w:r w:rsidR="0022363D" w:rsidRPr="004D4528">
        <w:rPr>
          <w:rFonts w:ascii="BIZ UD明朝 Medium" w:eastAsia="BIZ UD明朝 Medium" w:hAnsi="BIZ UD明朝 Medium" w:hint="eastAsia"/>
          <w:sz w:val="18"/>
          <w:szCs w:val="18"/>
        </w:rPr>
        <w:t>水ジオパーク</w:t>
      </w:r>
      <w:r w:rsidR="00A864D2" w:rsidRPr="004D4528">
        <w:rPr>
          <w:rFonts w:ascii="BIZ UD明朝 Medium" w:eastAsia="BIZ UD明朝 Medium" w:hAnsi="BIZ UD明朝 Medium" w:hint="eastAsia"/>
          <w:sz w:val="18"/>
          <w:szCs w:val="18"/>
        </w:rPr>
        <w:t>推進協議会で選考を行い、</w:t>
      </w:r>
      <w:r w:rsidR="002E1AC3" w:rsidRPr="004D4528">
        <w:rPr>
          <w:rFonts w:ascii="BIZ UD明朝 Medium" w:eastAsia="BIZ UD明朝 Medium" w:hAnsi="BIZ UD明朝 Medium" w:hint="eastAsia"/>
          <w:sz w:val="18"/>
          <w:szCs w:val="18"/>
        </w:rPr>
        <w:t>審査に基づき、</w:t>
      </w:r>
      <w:r w:rsidR="00A864D2" w:rsidRPr="004D4528">
        <w:rPr>
          <w:rFonts w:ascii="BIZ UD明朝 Medium" w:eastAsia="BIZ UD明朝 Medium" w:hAnsi="BIZ UD明朝 Medium" w:hint="eastAsia"/>
          <w:sz w:val="18"/>
          <w:szCs w:val="18"/>
        </w:rPr>
        <w:t>５</w:t>
      </w:r>
      <w:r w:rsidR="002E1AC3" w:rsidRPr="004D4528">
        <w:rPr>
          <w:rFonts w:ascii="BIZ UD明朝 Medium" w:eastAsia="BIZ UD明朝 Medium" w:hAnsi="BIZ UD明朝 Medium" w:hint="eastAsia"/>
          <w:sz w:val="18"/>
          <w:szCs w:val="18"/>
        </w:rPr>
        <w:t>月を目途</w:t>
      </w:r>
      <w:r w:rsidR="00290864" w:rsidRPr="004D4528">
        <w:rPr>
          <w:rFonts w:ascii="BIZ UD明朝 Medium" w:eastAsia="BIZ UD明朝 Medium" w:hAnsi="BIZ UD明朝 Medium" w:hint="eastAsia"/>
          <w:sz w:val="18"/>
          <w:szCs w:val="18"/>
        </w:rPr>
        <w:t>に</w:t>
      </w:r>
      <w:r w:rsidR="002E1AC3" w:rsidRPr="004D4528">
        <w:rPr>
          <w:rFonts w:ascii="BIZ UD明朝 Medium" w:eastAsia="BIZ UD明朝 Medium" w:hAnsi="BIZ UD明朝 Medium" w:hint="eastAsia"/>
          <w:sz w:val="18"/>
          <w:szCs w:val="18"/>
        </w:rPr>
        <w:t>採択の可否を</w:t>
      </w:r>
      <w:r w:rsidR="00290864" w:rsidRPr="004D4528">
        <w:rPr>
          <w:rFonts w:ascii="BIZ UD明朝 Medium" w:eastAsia="BIZ UD明朝 Medium" w:hAnsi="BIZ UD明朝 Medium" w:hint="eastAsia"/>
          <w:sz w:val="18"/>
          <w:szCs w:val="18"/>
        </w:rPr>
        <w:t>通知します。その後、採択となった事業については、助成金交付申請を行ない、５月中旬を目途に助成金の交付を決定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します。</w:t>
      </w:r>
    </w:p>
    <w:p w:rsidR="00177BF5" w:rsidRPr="004D4528" w:rsidRDefault="00177BF5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177BF5" w:rsidRPr="004D4528" w:rsidRDefault="00177BF5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７．</w:t>
      </w:r>
      <w:r w:rsidR="00B06E6E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実績報告</w:t>
      </w:r>
    </w:p>
    <w:p w:rsidR="004B27CB" w:rsidRPr="004D4528" w:rsidRDefault="00A864D2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助成事業完了後、次の書類を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令和３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年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月</w:t>
      </w:r>
      <w:r w:rsidR="004D4528">
        <w:rPr>
          <w:rFonts w:ascii="BIZ UD明朝 Medium" w:eastAsia="BIZ UD明朝 Medium" w:hAnsi="BIZ UD明朝 Medium" w:hint="eastAsia"/>
          <w:sz w:val="18"/>
          <w:szCs w:val="18"/>
        </w:rPr>
        <w:t>５</w:t>
      </w:r>
      <w:r w:rsidR="004B27CB" w:rsidRPr="004D4528">
        <w:rPr>
          <w:rFonts w:ascii="BIZ UD明朝 Medium" w:eastAsia="BIZ UD明朝 Medium" w:hAnsi="BIZ UD明朝 Medium" w:hint="eastAsia"/>
          <w:sz w:val="18"/>
          <w:szCs w:val="18"/>
        </w:rPr>
        <w:t>日</w:t>
      </w:r>
      <w:r w:rsidRPr="004D4528">
        <w:rPr>
          <w:rFonts w:ascii="BIZ UD明朝 Medium" w:eastAsia="BIZ UD明朝 Medium" w:hAnsi="BIZ UD明朝 Medium" w:hint="eastAsia"/>
          <w:sz w:val="18"/>
          <w:szCs w:val="18"/>
        </w:rPr>
        <w:t>（金</w:t>
      </w:r>
      <w:r w:rsidR="0022363D" w:rsidRPr="004D4528">
        <w:rPr>
          <w:rFonts w:ascii="BIZ UD明朝 Medium" w:eastAsia="BIZ UD明朝 Medium" w:hAnsi="BIZ UD明朝 Medium" w:hint="eastAsia"/>
          <w:sz w:val="18"/>
          <w:szCs w:val="18"/>
        </w:rPr>
        <w:t>）</w:t>
      </w:r>
      <w:r w:rsidR="004B27CB" w:rsidRPr="004D4528">
        <w:rPr>
          <w:rFonts w:ascii="BIZ UD明朝 Medium" w:eastAsia="BIZ UD明朝 Medium" w:hAnsi="BIZ UD明朝 Medium" w:hint="eastAsia"/>
          <w:sz w:val="18"/>
          <w:szCs w:val="18"/>
        </w:rPr>
        <w:t>までに提出してください。</w:t>
      </w:r>
    </w:p>
    <w:p w:rsidR="00177BF5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（１）</w:t>
      </w:r>
      <w:r w:rsidR="00177BF5" w:rsidRPr="004D4528">
        <w:rPr>
          <w:rFonts w:ascii="BIZ UD明朝 Medium" w:eastAsia="BIZ UD明朝 Medium" w:hAnsi="BIZ UD明朝 Medium" w:hint="eastAsia"/>
          <w:sz w:val="18"/>
          <w:szCs w:val="18"/>
        </w:rPr>
        <w:t>土佐清水ジオパーク学術研究助成金事業実績報告書（様式第５号）</w:t>
      </w:r>
    </w:p>
    <w:p w:rsidR="00802C9A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（２）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事業</w:t>
      </w:r>
      <w:r w:rsidR="00802C9A" w:rsidRPr="004D4528">
        <w:rPr>
          <w:rFonts w:ascii="BIZ UD明朝 Medium" w:eastAsia="BIZ UD明朝 Medium" w:hAnsi="BIZ UD明朝 Medium" w:hint="eastAsia"/>
          <w:sz w:val="18"/>
          <w:szCs w:val="18"/>
        </w:rPr>
        <w:t>の成果概要</w:t>
      </w:r>
    </w:p>
    <w:p w:rsidR="00D25B5F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（３）</w:t>
      </w:r>
      <w:r w:rsidR="00802C9A" w:rsidRPr="004D4528">
        <w:rPr>
          <w:rFonts w:ascii="BIZ UD明朝 Medium" w:eastAsia="BIZ UD明朝 Medium" w:hAnsi="BIZ UD明朝 Medium" w:hint="eastAsia"/>
          <w:sz w:val="18"/>
          <w:szCs w:val="18"/>
        </w:rPr>
        <w:t>収支決算書</w:t>
      </w:r>
    </w:p>
    <w:p w:rsidR="00177BF5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（４）</w:t>
      </w:r>
      <w:r w:rsidR="00802C9A" w:rsidRPr="004D4528">
        <w:rPr>
          <w:rFonts w:ascii="BIZ UD明朝 Medium" w:eastAsia="BIZ UD明朝 Medium" w:hAnsi="BIZ UD明朝 Medium" w:hint="eastAsia"/>
          <w:sz w:val="18"/>
          <w:szCs w:val="18"/>
        </w:rPr>
        <w:t>活動の様子がわかる書類</w:t>
      </w:r>
    </w:p>
    <w:p w:rsidR="00177BF5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（５）</w:t>
      </w:r>
      <w:r w:rsidR="00177BF5" w:rsidRPr="004D4528">
        <w:rPr>
          <w:rFonts w:ascii="BIZ UD明朝 Medium" w:eastAsia="BIZ UD明朝 Medium" w:hAnsi="BIZ UD明朝 Medium" w:hint="eastAsia"/>
          <w:sz w:val="18"/>
          <w:szCs w:val="18"/>
        </w:rPr>
        <w:t>領収書または支払いを証明する書類の写し</w:t>
      </w:r>
    </w:p>
    <w:p w:rsidR="00177BF5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（６）</w:t>
      </w:r>
      <w:r w:rsidR="00802C9A" w:rsidRPr="004D4528">
        <w:rPr>
          <w:rFonts w:ascii="BIZ UD明朝 Medium" w:eastAsia="BIZ UD明朝 Medium" w:hAnsi="BIZ UD明朝 Medium" w:hint="eastAsia"/>
          <w:sz w:val="18"/>
          <w:szCs w:val="18"/>
        </w:rPr>
        <w:t>その他資料</w:t>
      </w:r>
    </w:p>
    <w:p w:rsidR="00496D6C" w:rsidRPr="004D4528" w:rsidRDefault="00496D6C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496D6C" w:rsidRPr="004D4528" w:rsidRDefault="00496D6C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８．助成金の支払い</w:t>
      </w:r>
    </w:p>
    <w:p w:rsidR="00496D6C" w:rsidRPr="004D4528" w:rsidRDefault="00496D6C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実績報告書等を精査して、助成金の額を確定し、支払います。</w:t>
      </w:r>
    </w:p>
    <w:p w:rsidR="00546091" w:rsidRPr="004D4528" w:rsidRDefault="00546091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546091" w:rsidRPr="004D4528" w:rsidRDefault="00546091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９．活動発表</w:t>
      </w:r>
    </w:p>
    <w:p w:rsidR="00546091" w:rsidRPr="004D4528" w:rsidRDefault="00546091" w:rsidP="004D4528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4D4528" w:rsidRPr="004D4528">
        <w:rPr>
          <w:rFonts w:ascii="BIZ UD明朝 Medium" w:eastAsia="BIZ UD明朝 Medium" w:hAnsi="BIZ UD明朝 Medium" w:hint="eastAsia"/>
          <w:sz w:val="18"/>
          <w:szCs w:val="18"/>
        </w:rPr>
        <w:t>多くの方にジオパークの取り組みを知ってもらうため、活動事例発表会への参加や、広報物への執筆の依頼等をする場合がございますので、ご協力をお願いします。。</w:t>
      </w:r>
    </w:p>
    <w:p w:rsidR="00305CA5" w:rsidRPr="004D4528" w:rsidRDefault="00305CA5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</w:p>
    <w:p w:rsidR="00496D6C" w:rsidRPr="004D4528" w:rsidRDefault="00546091" w:rsidP="004D4528">
      <w:pPr>
        <w:spacing w:line="280" w:lineRule="exact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１０</w:t>
      </w:r>
      <w:r w:rsidR="00496D6C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．</w:t>
      </w:r>
      <w:r w:rsidR="005C4D49" w:rsidRPr="004D4528">
        <w:rPr>
          <w:rFonts w:ascii="BIZ UD明朝 Medium" w:eastAsia="BIZ UD明朝 Medium" w:hAnsi="BIZ UD明朝 Medium" w:hint="eastAsia"/>
          <w:b/>
          <w:sz w:val="18"/>
          <w:szCs w:val="18"/>
        </w:rPr>
        <w:t>その他</w:t>
      </w:r>
    </w:p>
    <w:p w:rsidR="0094029E" w:rsidRPr="004D4528" w:rsidRDefault="0043605F" w:rsidP="004D4528">
      <w:pPr>
        <w:spacing w:line="28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（１）</w:t>
      </w:r>
      <w:r w:rsidR="0094029E" w:rsidRPr="004D4528">
        <w:rPr>
          <w:rFonts w:ascii="BIZ UD明朝 Medium" w:eastAsia="BIZ UD明朝 Medium" w:hAnsi="BIZ UD明朝 Medium" w:hint="eastAsia"/>
          <w:sz w:val="18"/>
          <w:szCs w:val="18"/>
        </w:rPr>
        <w:t>助成金の交付に関する詳細については、「土佐清水ジオパーク</w:t>
      </w:r>
      <w:r w:rsidR="00F42F66" w:rsidRPr="004D4528">
        <w:rPr>
          <w:rFonts w:ascii="BIZ UD明朝 Medium" w:eastAsia="BIZ UD明朝 Medium" w:hAnsi="BIZ UD明朝 Medium" w:hint="eastAsia"/>
          <w:sz w:val="18"/>
          <w:szCs w:val="18"/>
        </w:rPr>
        <w:t>構想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活動</w:t>
      </w:r>
      <w:r w:rsidR="0094029E" w:rsidRPr="004D4528">
        <w:rPr>
          <w:rFonts w:ascii="BIZ UD明朝 Medium" w:eastAsia="BIZ UD明朝 Medium" w:hAnsi="BIZ UD明朝 Medium" w:hint="eastAsia"/>
          <w:sz w:val="18"/>
          <w:szCs w:val="18"/>
        </w:rPr>
        <w:t>支援事業助成金交付要綱」によります。</w:t>
      </w:r>
    </w:p>
    <w:p w:rsidR="00496D6C" w:rsidRPr="004D4528" w:rsidRDefault="0043605F" w:rsidP="004D4528">
      <w:pPr>
        <w:spacing w:line="28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（２）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交付決定後、実施者の氏名、所属、事業の概要</w:t>
      </w:r>
      <w:r w:rsidR="009E670B" w:rsidRPr="004D4528">
        <w:rPr>
          <w:rFonts w:ascii="BIZ UD明朝 Medium" w:eastAsia="BIZ UD明朝 Medium" w:hAnsi="BIZ UD明朝 Medium" w:hint="eastAsia"/>
          <w:sz w:val="18"/>
          <w:szCs w:val="18"/>
        </w:rPr>
        <w:t>を土佐清水ジオパーク協議会のホームページで公開します。</w:t>
      </w:r>
    </w:p>
    <w:p w:rsidR="005C4D49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（３）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事業実施</w:t>
      </w:r>
      <w:r w:rsidR="005C4D49" w:rsidRPr="004D4528">
        <w:rPr>
          <w:rFonts w:ascii="BIZ UD明朝 Medium" w:eastAsia="BIZ UD明朝 Medium" w:hAnsi="BIZ UD明朝 Medium" w:hint="eastAsia"/>
          <w:sz w:val="18"/>
          <w:szCs w:val="18"/>
        </w:rPr>
        <w:t>期間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の途中で、活動の様子や活動内容</w:t>
      </w:r>
      <w:r w:rsidR="0094029E" w:rsidRPr="004D4528">
        <w:rPr>
          <w:rFonts w:ascii="BIZ UD明朝 Medium" w:eastAsia="BIZ UD明朝 Medium" w:hAnsi="BIZ UD明朝 Medium" w:hint="eastAsia"/>
          <w:sz w:val="18"/>
          <w:szCs w:val="18"/>
        </w:rPr>
        <w:t>の報告を求めることがあります。</w:t>
      </w:r>
    </w:p>
    <w:p w:rsidR="00B165F8" w:rsidRPr="004D4528" w:rsidRDefault="0043605F" w:rsidP="004D4528">
      <w:pPr>
        <w:spacing w:line="28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（４）</w:t>
      </w:r>
      <w:r w:rsidR="00B165F8" w:rsidRPr="004D4528">
        <w:rPr>
          <w:rFonts w:ascii="BIZ UD明朝 Medium" w:eastAsia="BIZ UD明朝 Medium" w:hAnsi="BIZ UD明朝 Medium" w:hint="eastAsia"/>
          <w:sz w:val="18"/>
          <w:szCs w:val="18"/>
        </w:rPr>
        <w:t>実績報告書提出後には、土佐清水ジオパーク協議会が実施する発表会</w:t>
      </w:r>
      <w:r w:rsidR="00546091" w:rsidRPr="004D4528">
        <w:rPr>
          <w:rFonts w:ascii="BIZ UD明朝 Medium" w:eastAsia="BIZ UD明朝 Medium" w:hAnsi="BIZ UD明朝 Medium" w:hint="eastAsia"/>
          <w:sz w:val="18"/>
          <w:szCs w:val="18"/>
        </w:rPr>
        <w:t>で発表をしていただくとともに活動</w:t>
      </w:r>
      <w:r w:rsidR="00F42F66" w:rsidRPr="004D4528">
        <w:rPr>
          <w:rFonts w:ascii="BIZ UD明朝 Medium" w:eastAsia="BIZ UD明朝 Medium" w:hAnsi="BIZ UD明朝 Medium" w:hint="eastAsia"/>
          <w:sz w:val="18"/>
          <w:szCs w:val="18"/>
        </w:rPr>
        <w:t>の成果概要</w:t>
      </w:r>
      <w:r w:rsidR="00B165F8" w:rsidRPr="004D4528">
        <w:rPr>
          <w:rFonts w:ascii="BIZ UD明朝 Medium" w:eastAsia="BIZ UD明朝 Medium" w:hAnsi="BIZ UD明朝 Medium" w:hint="eastAsia"/>
          <w:sz w:val="18"/>
          <w:szCs w:val="18"/>
        </w:rPr>
        <w:t>を土佐清水ジオパーク推進協議会ホームページに掲載する予定です。</w:t>
      </w:r>
    </w:p>
    <w:p w:rsidR="00B165F8" w:rsidRPr="004D4528" w:rsidRDefault="0043605F" w:rsidP="004D4528">
      <w:pPr>
        <w:spacing w:line="28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（５）</w:t>
      </w:r>
      <w:r w:rsidR="00231D5C" w:rsidRPr="004D4528">
        <w:rPr>
          <w:rFonts w:ascii="BIZ UD明朝 Medium" w:eastAsia="BIZ UD明朝 Medium" w:hAnsi="BIZ UD明朝 Medium" w:hint="eastAsia"/>
          <w:sz w:val="18"/>
          <w:szCs w:val="18"/>
        </w:rPr>
        <w:t>学術研究事業の場合、</w:t>
      </w:r>
      <w:r w:rsidR="00B165F8" w:rsidRPr="004D4528">
        <w:rPr>
          <w:rFonts w:ascii="BIZ UD明朝 Medium" w:eastAsia="BIZ UD明朝 Medium" w:hAnsi="BIZ UD明朝 Medium" w:hint="eastAsia"/>
          <w:sz w:val="18"/>
          <w:szCs w:val="18"/>
        </w:rPr>
        <w:t>助成金を使って行われた研究の成果を学会</w:t>
      </w:r>
      <w:r w:rsidR="00231D5C" w:rsidRPr="004D4528">
        <w:rPr>
          <w:rFonts w:ascii="BIZ UD明朝 Medium" w:eastAsia="BIZ UD明朝 Medium" w:hAnsi="BIZ UD明朝 Medium" w:hint="eastAsia"/>
          <w:sz w:val="18"/>
          <w:szCs w:val="18"/>
        </w:rPr>
        <w:t>等</w:t>
      </w:r>
      <w:r w:rsidR="00B165F8" w:rsidRPr="004D4528">
        <w:rPr>
          <w:rFonts w:ascii="BIZ UD明朝 Medium" w:eastAsia="BIZ UD明朝 Medium" w:hAnsi="BIZ UD明朝 Medium" w:hint="eastAsia"/>
          <w:sz w:val="18"/>
          <w:szCs w:val="18"/>
        </w:rPr>
        <w:t>で発表するときや学術誌等に投稿する際は、研究の一部に本助成金を使用した旨明記してください。</w:t>
      </w:r>
    </w:p>
    <w:p w:rsidR="00A3440C" w:rsidRPr="004D4528" w:rsidRDefault="0043605F" w:rsidP="004D4528">
      <w:pPr>
        <w:spacing w:line="2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D4528">
        <w:rPr>
          <w:rFonts w:ascii="BIZ UD明朝 Medium" w:eastAsia="BIZ UD明朝 Medium" w:hAnsi="BIZ UD明朝 Medium" w:hint="eastAsia"/>
          <w:sz w:val="18"/>
          <w:szCs w:val="18"/>
        </w:rPr>
        <w:t>（６）</w:t>
      </w:r>
      <w:r w:rsidR="00231D5C" w:rsidRPr="004D4528">
        <w:rPr>
          <w:rFonts w:ascii="BIZ UD明朝 Medium" w:eastAsia="BIZ UD明朝 Medium" w:hAnsi="BIZ UD明朝 Medium" w:hint="eastAsia"/>
          <w:sz w:val="18"/>
          <w:szCs w:val="18"/>
        </w:rPr>
        <w:t>事業</w:t>
      </w:r>
      <w:r w:rsidR="00B165F8" w:rsidRPr="004D4528">
        <w:rPr>
          <w:rFonts w:ascii="BIZ UD明朝 Medium" w:eastAsia="BIZ UD明朝 Medium" w:hAnsi="BIZ UD明朝 Medium" w:hint="eastAsia"/>
          <w:sz w:val="18"/>
          <w:szCs w:val="18"/>
        </w:rPr>
        <w:t>終了後、次年度の所属先と連絡可能な連絡先をご連絡ください。</w:t>
      </w:r>
    </w:p>
    <w:sectPr w:rsidR="00A3440C" w:rsidRPr="004D4528" w:rsidSect="00E76A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CA2" w:rsidRDefault="00D61CA2" w:rsidP="00D61CA2">
      <w:r>
        <w:separator/>
      </w:r>
    </w:p>
  </w:endnote>
  <w:endnote w:type="continuationSeparator" w:id="0">
    <w:p w:rsidR="00D61CA2" w:rsidRDefault="00D61CA2" w:rsidP="00D6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CA2" w:rsidRDefault="00D61CA2" w:rsidP="00D61CA2">
      <w:r>
        <w:separator/>
      </w:r>
    </w:p>
  </w:footnote>
  <w:footnote w:type="continuationSeparator" w:id="0">
    <w:p w:rsidR="00D61CA2" w:rsidRDefault="00D61CA2" w:rsidP="00D6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4D16"/>
    <w:multiLevelType w:val="hybridMultilevel"/>
    <w:tmpl w:val="D142688A"/>
    <w:lvl w:ilvl="0" w:tplc="6E924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341AB"/>
    <w:multiLevelType w:val="hybridMultilevel"/>
    <w:tmpl w:val="74045054"/>
    <w:lvl w:ilvl="0" w:tplc="11F66468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B20DBF"/>
    <w:multiLevelType w:val="hybridMultilevel"/>
    <w:tmpl w:val="81C84322"/>
    <w:lvl w:ilvl="0" w:tplc="365AAA1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E12AAAE4">
      <w:start w:val="4"/>
      <w:numFmt w:val="decimalFullWidth"/>
      <w:lvlText w:val="%2．"/>
      <w:lvlJc w:val="left"/>
      <w:pPr>
        <w:ind w:left="1200" w:hanging="420"/>
      </w:pPr>
      <w:rPr>
        <w:rFonts w:asciiTheme="majorEastAsia" w:eastAsiaTheme="majorEastAsia" w:hAnsiTheme="majorEastAsia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345FE3"/>
    <w:multiLevelType w:val="hybridMultilevel"/>
    <w:tmpl w:val="B6EE7214"/>
    <w:lvl w:ilvl="0" w:tplc="83FE3E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E56A47"/>
    <w:multiLevelType w:val="hybridMultilevel"/>
    <w:tmpl w:val="C87824CE"/>
    <w:lvl w:ilvl="0" w:tplc="5C28C658">
      <w:start w:val="1"/>
      <w:numFmt w:val="decimalFullWidth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FD"/>
    <w:rsid w:val="00026647"/>
    <w:rsid w:val="00033436"/>
    <w:rsid w:val="00084F05"/>
    <w:rsid w:val="0009064F"/>
    <w:rsid w:val="000B0129"/>
    <w:rsid w:val="00104A7E"/>
    <w:rsid w:val="00131274"/>
    <w:rsid w:val="0013327F"/>
    <w:rsid w:val="00133A81"/>
    <w:rsid w:val="00154F4B"/>
    <w:rsid w:val="00157679"/>
    <w:rsid w:val="00177BF5"/>
    <w:rsid w:val="001B058F"/>
    <w:rsid w:val="001C58D1"/>
    <w:rsid w:val="00212326"/>
    <w:rsid w:val="0022363D"/>
    <w:rsid w:val="00231D5C"/>
    <w:rsid w:val="002724D9"/>
    <w:rsid w:val="00290864"/>
    <w:rsid w:val="002E1AC3"/>
    <w:rsid w:val="002E69B4"/>
    <w:rsid w:val="00301177"/>
    <w:rsid w:val="0030221C"/>
    <w:rsid w:val="00305CA5"/>
    <w:rsid w:val="00311C2E"/>
    <w:rsid w:val="00334DC1"/>
    <w:rsid w:val="003442C9"/>
    <w:rsid w:val="003A6853"/>
    <w:rsid w:val="003B7212"/>
    <w:rsid w:val="0043605F"/>
    <w:rsid w:val="00441466"/>
    <w:rsid w:val="00465D75"/>
    <w:rsid w:val="00496D6C"/>
    <w:rsid w:val="004B27CB"/>
    <w:rsid w:val="004D06CF"/>
    <w:rsid w:val="004D4528"/>
    <w:rsid w:val="00541B1D"/>
    <w:rsid w:val="00546091"/>
    <w:rsid w:val="0059148B"/>
    <w:rsid w:val="005C4D49"/>
    <w:rsid w:val="005E2633"/>
    <w:rsid w:val="005F69FA"/>
    <w:rsid w:val="00626ACE"/>
    <w:rsid w:val="006A3298"/>
    <w:rsid w:val="00713684"/>
    <w:rsid w:val="00763C49"/>
    <w:rsid w:val="007744FF"/>
    <w:rsid w:val="007A0A3B"/>
    <w:rsid w:val="00802C9A"/>
    <w:rsid w:val="00867ABF"/>
    <w:rsid w:val="00882AEC"/>
    <w:rsid w:val="008A43D4"/>
    <w:rsid w:val="008C1239"/>
    <w:rsid w:val="008D3D9F"/>
    <w:rsid w:val="008D58C4"/>
    <w:rsid w:val="00925F4F"/>
    <w:rsid w:val="00935BFD"/>
    <w:rsid w:val="0094029E"/>
    <w:rsid w:val="00947CA8"/>
    <w:rsid w:val="009A011A"/>
    <w:rsid w:val="009A173B"/>
    <w:rsid w:val="009A3B3B"/>
    <w:rsid w:val="009C6C87"/>
    <w:rsid w:val="009E670B"/>
    <w:rsid w:val="009F79FD"/>
    <w:rsid w:val="00A3440C"/>
    <w:rsid w:val="00A81400"/>
    <w:rsid w:val="00A864D2"/>
    <w:rsid w:val="00A944C0"/>
    <w:rsid w:val="00AA3FEB"/>
    <w:rsid w:val="00B06E6E"/>
    <w:rsid w:val="00B165F8"/>
    <w:rsid w:val="00B56FD8"/>
    <w:rsid w:val="00C026C2"/>
    <w:rsid w:val="00C31462"/>
    <w:rsid w:val="00C37215"/>
    <w:rsid w:val="00C81842"/>
    <w:rsid w:val="00CA57EF"/>
    <w:rsid w:val="00D25B5F"/>
    <w:rsid w:val="00D3595D"/>
    <w:rsid w:val="00D61CA2"/>
    <w:rsid w:val="00E76A23"/>
    <w:rsid w:val="00E851C6"/>
    <w:rsid w:val="00E91508"/>
    <w:rsid w:val="00F312AB"/>
    <w:rsid w:val="00F42F66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2BBA25"/>
  <w15:chartTrackingRefBased/>
  <w15:docId w15:val="{2FAD8F55-45E9-47BE-8BC8-313671E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1D"/>
    <w:pPr>
      <w:ind w:leftChars="400" w:left="840"/>
    </w:pPr>
  </w:style>
  <w:style w:type="character" w:styleId="a4">
    <w:name w:val="Hyperlink"/>
    <w:basedOn w:val="a0"/>
    <w:uiPriority w:val="99"/>
    <w:unhideWhenUsed/>
    <w:rsid w:val="001576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72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CA2"/>
  </w:style>
  <w:style w:type="paragraph" w:styleId="a9">
    <w:name w:val="footer"/>
    <w:basedOn w:val="a"/>
    <w:link w:val="aa"/>
    <w:uiPriority w:val="99"/>
    <w:unhideWhenUsed/>
    <w:rsid w:val="00D61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CA2"/>
  </w:style>
  <w:style w:type="paragraph" w:styleId="ab">
    <w:name w:val="Body Text Indent"/>
    <w:basedOn w:val="a"/>
    <w:link w:val="ac"/>
    <w:rsid w:val="008A43D4"/>
    <w:pPr>
      <w:spacing w:line="280" w:lineRule="exact"/>
      <w:ind w:left="222" w:hanging="220"/>
    </w:pPr>
    <w:rPr>
      <w:rFonts w:ascii="Century" w:eastAsia="ＭＳ 明朝" w:hAnsi="Century" w:cs="Times New Roman"/>
      <w:dstrike/>
      <w:szCs w:val="20"/>
    </w:rPr>
  </w:style>
  <w:style w:type="character" w:customStyle="1" w:styleId="ac">
    <w:name w:val="本文インデント (文字)"/>
    <w:basedOn w:val="a0"/>
    <w:link w:val="ab"/>
    <w:rsid w:val="008A43D4"/>
    <w:rPr>
      <w:rFonts w:ascii="Century" w:eastAsia="ＭＳ 明朝" w:hAnsi="Century" w:cs="Times New Roman"/>
      <w:dstrike/>
      <w:szCs w:val="20"/>
    </w:rPr>
  </w:style>
  <w:style w:type="table" w:styleId="ad">
    <w:name w:val="Table Grid"/>
    <w:basedOn w:val="a1"/>
    <w:uiPriority w:val="39"/>
    <w:rsid w:val="008A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A3440C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5-1">
    <w:name w:val="Grid Table 5 Dark Accent 1"/>
    <w:basedOn w:val="a1"/>
    <w:uiPriority w:val="50"/>
    <w:rsid w:val="001332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-1">
    <w:name w:val="List Table 1 Light Accent 1"/>
    <w:basedOn w:val="a1"/>
    <w:uiPriority w:val="46"/>
    <w:rsid w:val="001332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4D45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397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34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park@city.tosashimiz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愛佳</dc:creator>
  <cp:keywords/>
  <dc:description/>
  <cp:lastModifiedBy>作田　愛佳</cp:lastModifiedBy>
  <cp:revision>73</cp:revision>
  <cp:lastPrinted>2019-02-13T08:43:00Z</cp:lastPrinted>
  <dcterms:created xsi:type="dcterms:W3CDTF">2018-04-03T06:11:00Z</dcterms:created>
  <dcterms:modified xsi:type="dcterms:W3CDTF">2020-03-18T10:26:00Z</dcterms:modified>
</cp:coreProperties>
</file>